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-2647941</wp:posOffset>
            </wp:positionH>
            <wp:positionV relativeFrom="paragraph">
              <wp:posOffset>-914390</wp:posOffset>
            </wp:positionV>
            <wp:extent cx="5732145" cy="4373880"/>
            <wp:effectExtent b="0" l="0" r="0" t="0"/>
            <wp:wrapNone/>
            <wp:docPr id="1597007030"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-389880</wp:posOffset>
            </wp:positionH>
            <wp:positionV relativeFrom="paragraph">
              <wp:posOffset>-514339</wp:posOffset>
            </wp:positionV>
            <wp:extent cx="3048000" cy="834853"/>
            <wp:effectExtent b="0" l="0" r="0" t="0"/>
            <wp:wrapNone/>
            <wp:docPr id="159700703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630238</wp:posOffset>
                </wp:positionH>
                <wp:positionV relativeFrom="paragraph">
                  <wp:posOffset>40959</wp:posOffset>
                </wp:positionV>
                <wp:extent cx="4495165" cy="737235"/>
                <wp:effectExtent b="0" l="0" r="0" t="0"/>
                <wp:wrapSquare wrapText="bothSides" distB="45720" distT="45720" distL="114300" distR="114300"/>
                <wp:docPr id="1597007028"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630238</wp:posOffset>
                </wp:positionH>
                <wp:positionV relativeFrom="paragraph">
                  <wp:posOffset>40959</wp:posOffset>
                </wp:positionV>
                <wp:extent cx="4495165" cy="737235"/>
                <wp:effectExtent b="0" l="0" r="0" t="0"/>
                <wp:wrapSquare wrapText="bothSides" distB="45720" distT="45720" distL="114300" distR="114300"/>
                <wp:docPr id="159700702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95165" cy="73723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439738</wp:posOffset>
                </wp:positionH>
                <wp:positionV relativeFrom="paragraph">
                  <wp:posOffset>40959</wp:posOffset>
                </wp:positionV>
                <wp:extent cx="4752975" cy="1011555"/>
                <wp:effectExtent b="0" l="0" r="0" t="0"/>
                <wp:wrapSquare wrapText="bothSides" distB="45720" distT="45720" distL="114300" distR="114300"/>
                <wp:docPr id="1597007027"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439738</wp:posOffset>
                </wp:positionH>
                <wp:positionV relativeFrom="paragraph">
                  <wp:posOffset>40959</wp:posOffset>
                </wp:positionV>
                <wp:extent cx="4752975" cy="1011555"/>
                <wp:effectExtent b="0" l="0" r="0" t="0"/>
                <wp:wrapSquare wrapText="bothSides" distB="45720" distT="45720" distL="114300" distR="114300"/>
                <wp:docPr id="1597007027"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52975" cy="101155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32"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Module 5: Evaluation of teaching and assessment practices in secondary informatics education</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rtl w:val="0"/>
              </w:rPr>
              <w:t xml:space="preserve">5.1:</w:t>
            </w:r>
            <w:r w:rsidDel="00000000" w:rsidR="00000000" w:rsidRPr="00000000">
              <w:rPr>
                <w:b w:val="1"/>
                <w:rtl w:val="0"/>
              </w:rPr>
              <w:t xml:space="preserve"> </w:t>
            </w:r>
            <w:r w:rsidDel="00000000" w:rsidR="00000000" w:rsidRPr="00000000">
              <w:rPr>
                <w:b w:val="1"/>
                <w:i w:val="1"/>
                <w:color w:val="1d1d1b"/>
                <w:rtl w:val="0"/>
              </w:rPr>
              <w:t xml:space="preserve"> </w:t>
            </w:r>
            <w:r w:rsidDel="00000000" w:rsidR="00000000" w:rsidRPr="00000000">
              <w:rPr>
                <w:i w:val="1"/>
                <w:rtl w:val="0"/>
              </w:rPr>
              <w:t xml:space="preserve">Self-Assessment for continuous improvement in teaching</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60 minutes (personal studying time included)</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Concepts related to authentic and inclusive learning </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5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p w:rsidR="00000000" w:rsidDel="00000000" w:rsidP="00000000" w:rsidRDefault="00000000" w:rsidRPr="00000000" w14:paraId="00000021">
            <w:pPr>
              <w:rPr/>
            </w:pPr>
            <w:r w:rsidDel="00000000" w:rsidR="00000000" w:rsidRPr="00000000">
              <w:rPr>
                <w:rtl w:val="0"/>
              </w:rPr>
              <w:t xml:space="preserve">Conduct self-reflection on their teaching practices using rubrics, self-reflection journal, and video recording/playback</w:t>
            </w:r>
          </w:p>
        </w:tc>
      </w:tr>
      <w:tr>
        <w:trPr>
          <w:cantSplit w:val="0"/>
          <w:trHeight w:val="409"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Apply ready-to-use rubrics for evaluating teaching practices based on the THINKER Framework</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B">
            <w:pPr>
              <w:jc w:val="center"/>
              <w:rPr>
                <w:b w:val="0"/>
              </w:rPr>
            </w:pPr>
            <w:r w:rsidDel="00000000" w:rsidR="00000000" w:rsidRPr="00000000">
              <w:rPr>
                <w:b w:val="0"/>
                <w:rtl w:val="0"/>
              </w:rPr>
              <w:t xml:space="preserve">√</w:t>
            </w:r>
          </w:p>
        </w:tc>
        <w:tc>
          <w:tcPr/>
          <w:p w:rsidR="00000000" w:rsidDel="00000000" w:rsidP="00000000" w:rsidRDefault="00000000" w:rsidRPr="00000000" w14:paraId="0000002C">
            <w:pPr>
              <w:rPr/>
            </w:pPr>
            <w:r w:rsidDel="00000000" w:rsidR="00000000" w:rsidRPr="00000000">
              <w:rPr>
                <w:rtl w:val="0"/>
              </w:rPr>
              <w:t xml:space="preserve">Learning by doing</w:t>
            </w:r>
          </w:p>
        </w:tc>
        <w:tc>
          <w:tcPr>
            <w:vAlign w:val="center"/>
          </w:tcPr>
          <w:p w:rsidR="00000000" w:rsidDel="00000000" w:rsidP="00000000" w:rsidRDefault="00000000" w:rsidRPr="00000000" w14:paraId="0000002D">
            <w:pPr>
              <w:jc w:val="center"/>
              <w:rPr/>
            </w:pPr>
            <w:r w:rsidDel="00000000" w:rsidR="00000000" w:rsidRPr="00000000">
              <w:rPr>
                <w:rtl w:val="0"/>
              </w:rPr>
            </w:r>
          </w:p>
        </w:tc>
        <w:tc>
          <w:tcPr/>
          <w:p w:rsidR="00000000" w:rsidDel="00000000" w:rsidP="00000000" w:rsidRDefault="00000000" w:rsidRPr="00000000" w14:paraId="0000002E">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1">
            <w:pPr>
              <w:jc w:val="center"/>
              <w:rPr/>
            </w:pPr>
            <w:r w:rsidDel="00000000" w:rsidR="00000000" w:rsidRPr="00000000">
              <w:rPr>
                <w:rtl w:val="0"/>
              </w:rPr>
              <w:t xml:space="preserve">√</w:t>
            </w:r>
          </w:p>
        </w:tc>
        <w:tc>
          <w:tcPr/>
          <w:p w:rsidR="00000000" w:rsidDel="00000000" w:rsidP="00000000" w:rsidRDefault="00000000" w:rsidRPr="00000000" w14:paraId="00000032">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3">
            <w:pPr>
              <w:jc w:val="center"/>
              <w:rPr>
                <w:b w:val="0"/>
              </w:rPr>
            </w:pPr>
            <w:r w:rsidDel="00000000" w:rsidR="00000000" w:rsidRPr="00000000">
              <w:rPr>
                <w:b w:val="0"/>
                <w:rtl w:val="0"/>
              </w:rPr>
              <w:t xml:space="preserve">√</w:t>
            </w:r>
          </w:p>
        </w:tc>
        <w:tc>
          <w:tcPr/>
          <w:p w:rsidR="00000000" w:rsidDel="00000000" w:rsidP="00000000" w:rsidRDefault="00000000" w:rsidRPr="00000000" w14:paraId="00000034">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7">
            <w:pPr>
              <w:jc w:val="center"/>
              <w:rPr>
                <w:b w:val="0"/>
              </w:rPr>
            </w:pPr>
            <w:r w:rsidDel="00000000" w:rsidR="00000000" w:rsidRPr="00000000">
              <w:rPr>
                <w:b w:val="0"/>
                <w:rtl w:val="0"/>
              </w:rPr>
              <w:t xml:space="preserve">√</w:t>
            </w:r>
          </w:p>
        </w:tc>
        <w:tc>
          <w:tcPr/>
          <w:p w:rsidR="00000000" w:rsidDel="00000000" w:rsidP="00000000" w:rsidRDefault="00000000" w:rsidRPr="00000000" w14:paraId="00000038">
            <w:pPr>
              <w:rPr/>
            </w:pPr>
            <w:r w:rsidDel="00000000" w:rsidR="00000000" w:rsidRPr="00000000">
              <w:rPr>
                <w:rtl w:val="0"/>
              </w:rPr>
              <w:t xml:space="preserve">Blended learning</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F">
            <w:pPr>
              <w:numPr>
                <w:ilvl w:val="0"/>
                <w:numId w:val="7"/>
              </w:numPr>
              <w:ind w:left="720" w:hanging="360"/>
              <w:rPr>
                <w:u w:val="none"/>
              </w:rPr>
            </w:pPr>
            <w:r w:rsidDel="00000000" w:rsidR="00000000" w:rsidRPr="00000000">
              <w:rPr>
                <w:rtl w:val="0"/>
              </w:rPr>
              <w:t xml:space="preserve">Presentation slides</w:t>
            </w:r>
            <w:r w:rsidDel="00000000" w:rsidR="00000000" w:rsidRPr="00000000">
              <w:rPr>
                <w:rtl w:val="0"/>
              </w:rPr>
            </w:r>
          </w:p>
          <w:p w:rsidR="00000000" w:rsidDel="00000000" w:rsidP="00000000" w:rsidRDefault="00000000" w:rsidRPr="00000000" w14:paraId="00000040">
            <w:pPr>
              <w:numPr>
                <w:ilvl w:val="0"/>
                <w:numId w:val="7"/>
              </w:numPr>
              <w:ind w:left="720" w:hanging="360"/>
              <w:rPr>
                <w:u w:val="none"/>
              </w:rPr>
            </w:pPr>
            <w:r w:rsidDel="00000000" w:rsidR="00000000" w:rsidRPr="00000000">
              <w:rPr>
                <w:rtl w:val="0"/>
              </w:rPr>
              <w:t xml:space="preserve">THINKER self-assessment rubric handout</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1">
            <w:pPr>
              <w:rPr/>
            </w:pPr>
            <w:r w:rsidDel="00000000" w:rsidR="00000000" w:rsidRPr="00000000">
              <w:rPr>
                <w:rtl w:val="0"/>
              </w:rPr>
              <w:t xml:space="preserve">Additional resources</w:t>
            </w:r>
          </w:p>
        </w:tc>
        <w:tc>
          <w:tcPr/>
          <w:p w:rsidR="00000000" w:rsidDel="00000000" w:rsidP="00000000" w:rsidRDefault="00000000" w:rsidRPr="00000000" w14:paraId="00000042">
            <w:pPr>
              <w:ind w:left="0" w:firstLine="0"/>
              <w:rPr/>
            </w:pPr>
            <w:r w:rsidDel="00000000" w:rsidR="00000000" w:rsidRPr="00000000">
              <w:rPr>
                <w:rtl w:val="0"/>
              </w:rPr>
              <w:t xml:space="preserve">Optional but recommended readings:</w:t>
            </w:r>
          </w:p>
          <w:p w:rsidR="00000000" w:rsidDel="00000000" w:rsidP="00000000" w:rsidRDefault="00000000" w:rsidRPr="00000000" w14:paraId="00000043">
            <w:pPr>
              <w:numPr>
                <w:ilvl w:val="0"/>
                <w:numId w:val="5"/>
              </w:numPr>
              <w:ind w:left="720" w:hanging="360"/>
              <w:rPr>
                <w:u w:val="none"/>
              </w:rPr>
            </w:pPr>
            <w:r w:rsidDel="00000000" w:rsidR="00000000" w:rsidRPr="00000000">
              <w:rPr>
                <w:rtl w:val="0"/>
              </w:rPr>
              <w:t xml:space="preserve">European Schoolnet: SELFIE Manual - A detailed guide for using SELFIE to evaluate digital teaching practices. Link: </w:t>
            </w:r>
            <w:hyperlink r:id="rId11">
              <w:r w:rsidDel="00000000" w:rsidR="00000000" w:rsidRPr="00000000">
                <w:rPr>
                  <w:color w:val="1155cc"/>
                  <w:u w:val="single"/>
                  <w:rtl w:val="0"/>
                </w:rPr>
                <w:t xml:space="preserve">SELFIE for Schools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4">
            <w:pPr>
              <w:numPr>
                <w:ilvl w:val="0"/>
                <w:numId w:val="5"/>
              </w:numPr>
              <w:ind w:left="720" w:hanging="360"/>
              <w:rPr>
                <w:u w:val="none"/>
              </w:rPr>
            </w:pPr>
            <w:r w:rsidDel="00000000" w:rsidR="00000000" w:rsidRPr="00000000">
              <w:rPr>
                <w:rtl w:val="0"/>
              </w:rPr>
              <w:t xml:space="preserve">ISTE Standards for Educators: Provides a framework for evaluating effective digital-age teaching practices. Link: </w:t>
            </w:r>
            <w:hyperlink r:id="rId12">
              <w:r w:rsidDel="00000000" w:rsidR="00000000" w:rsidRPr="00000000">
                <w:rPr>
                  <w:color w:val="1155cc"/>
                  <w:u w:val="single"/>
                  <w:rtl w:val="0"/>
                </w:rPr>
                <w:t xml:space="preserve">ISTE Standards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5">
            <w:pPr>
              <w:numPr>
                <w:ilvl w:val="0"/>
                <w:numId w:val="5"/>
              </w:numPr>
              <w:ind w:left="720" w:hanging="360"/>
              <w:rPr>
                <w:u w:val="none"/>
              </w:rPr>
            </w:pPr>
            <w:r w:rsidDel="00000000" w:rsidR="00000000" w:rsidRPr="00000000">
              <w:rPr>
                <w:rtl w:val="0"/>
              </w:rPr>
              <w:t xml:space="preserve">Edutopia - A hub for teacher resources, including articles and tools for classroom evaluation. Link: </w:t>
            </w:r>
            <w:hyperlink r:id="rId13">
              <w:r w:rsidDel="00000000" w:rsidR="00000000" w:rsidRPr="00000000">
                <w:rPr>
                  <w:color w:val="1155cc"/>
                  <w:u w:val="single"/>
                  <w:rtl w:val="0"/>
                </w:rPr>
                <w:t xml:space="preserve">Edutopia</w:t>
              </w:r>
            </w:hyperlink>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46">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9">
            <w:pPr>
              <w:rPr/>
            </w:pPr>
            <w:r w:rsidDel="00000000" w:rsidR="00000000" w:rsidRPr="00000000">
              <w:rPr>
                <w:rtl w:val="0"/>
              </w:rPr>
              <w:t xml:space="preserve">Introduction</w:t>
            </w:r>
          </w:p>
        </w:tc>
        <w:tc>
          <w:tcPr/>
          <w:p w:rsidR="00000000" w:rsidDel="00000000" w:rsidP="00000000" w:rsidRDefault="00000000" w:rsidRPr="00000000" w14:paraId="0000004A">
            <w:pPr>
              <w:spacing w:after="200" w:lineRule="auto"/>
              <w:rPr/>
            </w:pPr>
            <w:r w:rsidDel="00000000" w:rsidR="00000000" w:rsidRPr="00000000">
              <w:rPr>
                <w:rtl w:val="0"/>
              </w:rPr>
              <w:t xml:space="preserve">This lesson focuses on the role of </w:t>
            </w:r>
            <w:r w:rsidDel="00000000" w:rsidR="00000000" w:rsidRPr="00000000">
              <w:rPr>
                <w:b w:val="1"/>
                <w:rtl w:val="0"/>
              </w:rPr>
              <w:t xml:space="preserve">self-assessment</w:t>
            </w:r>
            <w:r w:rsidDel="00000000" w:rsidR="00000000" w:rsidRPr="00000000">
              <w:rPr>
                <w:rtl w:val="0"/>
              </w:rPr>
              <w:t xml:space="preserve"> (without need for peer teachers’ or students’ help) as a powerful tool for teacher growth and continuous improvement. As Informatics educators, ongoing reflection on teachers’ own practices helps in adapting to evolving technologies, meet diverse student needs, and align with principles of authentic, inclusive teaching. In this session, participants will explore how structured </w:t>
            </w:r>
            <w:r w:rsidDel="00000000" w:rsidR="00000000" w:rsidRPr="00000000">
              <w:rPr>
                <w:b w:val="1"/>
                <w:rtl w:val="0"/>
              </w:rPr>
              <w:t xml:space="preserve">self-assessment using rubrics, journals or lecture recordings </w:t>
            </w:r>
            <w:r w:rsidDel="00000000" w:rsidR="00000000" w:rsidRPr="00000000">
              <w:rPr>
                <w:rtl w:val="0"/>
              </w:rPr>
              <w:t xml:space="preserve">can lead to more intentional, student-centered teaching. </w:t>
            </w:r>
            <w:r w:rsidDel="00000000" w:rsidR="00000000" w:rsidRPr="00000000">
              <w:rPr>
                <w:b w:val="1"/>
                <w:rtl w:val="0"/>
              </w:rPr>
              <w:t xml:space="preserve">THINKER self-assessment rubric </w:t>
            </w:r>
            <w:r w:rsidDel="00000000" w:rsidR="00000000" w:rsidRPr="00000000">
              <w:rPr>
                <w:rtl w:val="0"/>
              </w:rPr>
              <w:t xml:space="preserve">will be presented as a tool that can assist in self-assessment.</w:t>
            </w:r>
          </w:p>
        </w:tc>
      </w:tr>
      <w:tr>
        <w:trPr>
          <w:cantSplit w:val="0"/>
          <w:trHeight w:val="417" w:hRule="atLeast"/>
          <w:tblHeader w:val="0"/>
        </w:trPr>
        <w:tc>
          <w:tcPr>
            <w:vMerge w:val="restart"/>
          </w:tcPr>
          <w:p w:rsidR="00000000" w:rsidDel="00000000" w:rsidP="00000000" w:rsidRDefault="00000000" w:rsidRPr="00000000" w14:paraId="0000004B">
            <w:pPr>
              <w:rPr/>
            </w:pPr>
            <w:r w:rsidDel="00000000" w:rsidR="00000000" w:rsidRPr="00000000">
              <w:rPr>
                <w:rtl w:val="0"/>
              </w:rPr>
              <w:t xml:space="preserve">Activities</w:t>
            </w:r>
          </w:p>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Introduction and welcome (5 minutes)</w:t>
            </w:r>
          </w:p>
          <w:p w:rsidR="00000000" w:rsidDel="00000000" w:rsidP="00000000" w:rsidRDefault="00000000" w:rsidRPr="00000000" w14:paraId="0000004E">
            <w:pPr>
              <w:numPr>
                <w:ilvl w:val="0"/>
                <w:numId w:val="1"/>
              </w:numPr>
              <w:spacing w:after="0" w:before="240" w:lineRule="auto"/>
              <w:ind w:left="720" w:hanging="360"/>
              <w:rPr/>
            </w:pPr>
            <w:r w:rsidDel="00000000" w:rsidR="00000000" w:rsidRPr="00000000">
              <w:rPr>
                <w:b w:val="1"/>
                <w:rtl w:val="0"/>
              </w:rPr>
              <w:t xml:space="preserve">Greet participants and set context</w:t>
            </w:r>
            <w:r w:rsidDel="00000000" w:rsidR="00000000" w:rsidRPr="00000000">
              <w:rPr>
                <w:rtl w:val="0"/>
              </w:rPr>
              <w:t xml:space="preserve">: “Today’s focus is on using self-assessment as a continuous improvement tool.“</w:t>
            </w:r>
          </w:p>
          <w:p w:rsidR="00000000" w:rsidDel="00000000" w:rsidP="00000000" w:rsidRDefault="00000000" w:rsidRPr="00000000" w14:paraId="0000004F">
            <w:pPr>
              <w:numPr>
                <w:ilvl w:val="0"/>
                <w:numId w:val="1"/>
              </w:numPr>
              <w:spacing w:after="0" w:before="0" w:lineRule="auto"/>
              <w:ind w:left="720" w:hanging="360"/>
              <w:rPr/>
            </w:pPr>
            <w:r w:rsidDel="00000000" w:rsidR="00000000" w:rsidRPr="00000000">
              <w:rPr>
                <w:b w:val="1"/>
                <w:rtl w:val="0"/>
              </w:rPr>
              <w:t xml:space="preserve">Quick warm-up question</w:t>
            </w:r>
            <w:r w:rsidDel="00000000" w:rsidR="00000000" w:rsidRPr="00000000">
              <w:rPr>
                <w:rtl w:val="0"/>
              </w:rPr>
              <w:t xml:space="preserve">: “In one word, describe how you usually feel after finishing a lesson: Satisfied? Curious? Doubtful? Inspired?”</w:t>
              <w:br w:type="textWrapping"/>
              <w:t xml:space="preserve">(Collect several answers)</w:t>
            </w:r>
          </w:p>
          <w:p w:rsidR="00000000" w:rsidDel="00000000" w:rsidP="00000000" w:rsidRDefault="00000000" w:rsidRPr="00000000" w14:paraId="00000050">
            <w:pPr>
              <w:numPr>
                <w:ilvl w:val="0"/>
                <w:numId w:val="1"/>
              </w:numPr>
              <w:spacing w:after="240" w:before="0" w:lineRule="auto"/>
              <w:ind w:left="720" w:hanging="360"/>
              <w:rPr/>
            </w:pPr>
            <w:r w:rsidDel="00000000" w:rsidR="00000000" w:rsidRPr="00000000">
              <w:rPr>
                <w:b w:val="1"/>
                <w:rtl w:val="0"/>
              </w:rPr>
              <w:t xml:space="preserve">Go through Slide 6  </w:t>
            </w:r>
            <w:r w:rsidDel="00000000" w:rsidR="00000000" w:rsidRPr="00000000">
              <w:rPr>
                <w:rtl w:val="0"/>
              </w:rPr>
              <w:t xml:space="preserve">(Introduction) - </w:t>
            </w:r>
            <w:r w:rsidDel="00000000" w:rsidR="00000000" w:rsidRPr="00000000">
              <w:rPr>
                <w:b w:val="1"/>
                <w:rtl w:val="0"/>
              </w:rPr>
              <w:t xml:space="preserve">Slide 7 </w:t>
            </w:r>
            <w:r w:rsidDel="00000000" w:rsidR="00000000" w:rsidRPr="00000000">
              <w:rPr>
                <w:rtl w:val="0"/>
              </w:rPr>
              <w:t xml:space="preserve">(Why self-assessment matters)</w:t>
            </w:r>
          </w:p>
        </w:tc>
      </w:tr>
      <w:tr>
        <w:trPr>
          <w:cantSplit w:val="0"/>
          <w:trHeight w:val="417" w:hRule="atLeast"/>
          <w:tblHeader w:val="0"/>
        </w:trPr>
        <w:tc>
          <w:tcPr>
            <w:vMerge w:val="continue"/>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2">
            <w:pPr>
              <w:spacing w:after="240" w:before="240" w:lineRule="auto"/>
              <w:rPr>
                <w:b w:val="1"/>
                <w:sz w:val="26"/>
                <w:szCs w:val="26"/>
                <w:u w:val="single"/>
              </w:rPr>
            </w:pPr>
            <w:r w:rsidDel="00000000" w:rsidR="00000000" w:rsidRPr="00000000">
              <w:rPr>
                <w:b w:val="1"/>
                <w:sz w:val="26"/>
                <w:szCs w:val="26"/>
                <w:u w:val="single"/>
                <w:rtl w:val="0"/>
              </w:rPr>
              <w:t xml:space="preserve">2. Self-Assessment in general and developing evaluation criteria / rubrics (15 minutes)</w:t>
            </w:r>
          </w:p>
          <w:p w:rsidR="00000000" w:rsidDel="00000000" w:rsidP="00000000" w:rsidRDefault="00000000" w:rsidRPr="00000000" w14:paraId="00000053">
            <w:pPr>
              <w:numPr>
                <w:ilvl w:val="0"/>
                <w:numId w:val="6"/>
              </w:numPr>
              <w:spacing w:after="0" w:before="240" w:lineRule="auto"/>
              <w:ind w:left="720" w:hanging="360"/>
              <w:rPr>
                <w:b w:val="0"/>
                <w:i w:val="0"/>
                <w:sz w:val="22"/>
                <w:szCs w:val="22"/>
              </w:rPr>
            </w:pPr>
            <w:r w:rsidDel="00000000" w:rsidR="00000000" w:rsidRPr="00000000">
              <w:rPr>
                <w:b w:val="1"/>
                <w:rtl w:val="0"/>
              </w:rPr>
              <w:t xml:space="preserve">Take 5 minutes to perform the activity on Slide 8 </w:t>
            </w:r>
            <w:r w:rsidDel="00000000" w:rsidR="00000000" w:rsidRPr="00000000">
              <w:rPr>
                <w:rtl w:val="0"/>
              </w:rPr>
              <w:t xml:space="preserve">- </w:t>
            </w:r>
            <w:r w:rsidDel="00000000" w:rsidR="00000000" w:rsidRPr="00000000">
              <w:rPr>
                <w:i w:val="1"/>
                <w:rtl w:val="0"/>
              </w:rPr>
              <w:t xml:space="preserve">#1 Group activity - Guided self-reflection </w:t>
            </w:r>
            <w:r w:rsidDel="00000000" w:rsidR="00000000" w:rsidRPr="00000000">
              <w:rPr>
                <w:rtl w:val="0"/>
              </w:rPr>
              <w:t xml:space="preserve">to remind teachers there is always something to improve in their lessons</w:t>
            </w:r>
            <w:r w:rsidDel="00000000" w:rsidR="00000000" w:rsidRPr="00000000">
              <w:rPr>
                <w:rtl w:val="0"/>
              </w:rPr>
            </w:r>
          </w:p>
          <w:p w:rsidR="00000000" w:rsidDel="00000000" w:rsidP="00000000" w:rsidRDefault="00000000" w:rsidRPr="00000000" w14:paraId="00000054">
            <w:pPr>
              <w:numPr>
                <w:ilvl w:val="0"/>
                <w:numId w:val="6"/>
              </w:numPr>
              <w:spacing w:after="240" w:before="0" w:lineRule="auto"/>
              <w:ind w:left="720" w:hanging="360"/>
              <w:rPr>
                <w:b w:val="0"/>
                <w:i w:val="0"/>
                <w:sz w:val="22"/>
                <w:szCs w:val="22"/>
              </w:rPr>
            </w:pPr>
            <w:r w:rsidDel="00000000" w:rsidR="00000000" w:rsidRPr="00000000">
              <w:rPr>
                <w:b w:val="1"/>
                <w:rtl w:val="0"/>
              </w:rPr>
              <w:t xml:space="preserve">In 10 minutes go through Slide 9  </w:t>
            </w:r>
            <w:r w:rsidDel="00000000" w:rsidR="00000000" w:rsidRPr="00000000">
              <w:rPr>
                <w:rtl w:val="0"/>
              </w:rPr>
              <w:t xml:space="preserve">(</w:t>
            </w:r>
            <w:r w:rsidDel="00000000" w:rsidR="00000000" w:rsidRPr="00000000">
              <w:rPr>
                <w:i w:val="1"/>
                <w:rtl w:val="0"/>
              </w:rPr>
              <w:t xml:space="preserve">Encouraging self-reflection as a tool for growth</w:t>
            </w:r>
            <w:r w:rsidDel="00000000" w:rsidR="00000000" w:rsidRPr="00000000">
              <w:rPr>
                <w:rtl w:val="0"/>
              </w:rPr>
              <w:t xml:space="preserve">) - </w:t>
            </w:r>
            <w:r w:rsidDel="00000000" w:rsidR="00000000" w:rsidRPr="00000000">
              <w:rPr>
                <w:b w:val="1"/>
                <w:rtl w:val="0"/>
              </w:rPr>
              <w:t xml:space="preserve">Slide 19</w:t>
            </w:r>
            <w:r w:rsidDel="00000000" w:rsidR="00000000" w:rsidRPr="00000000">
              <w:rPr>
                <w:rtl w:val="0"/>
              </w:rPr>
              <w:t xml:space="preserve"> (</w:t>
            </w:r>
            <w:r w:rsidDel="00000000" w:rsidR="00000000" w:rsidRPr="00000000">
              <w:rPr>
                <w:i w:val="1"/>
                <w:rtl w:val="0"/>
              </w:rPr>
              <w:t xml:space="preserve">Developing evaluation criteria – 4. Evaluate the criteria</w:t>
            </w:r>
            <w:r w:rsidDel="00000000" w:rsidR="00000000" w:rsidRPr="00000000">
              <w:rPr>
                <w:rtl w:val="0"/>
              </w:rPr>
              <w:t xml:space="preserve">) and present general information about self-assessment of teaching practices and the first technique for self-assessment of teaching practices - rubrics/evaluation criteria.</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6">
            <w:pPr>
              <w:pStyle w:val="Heading2"/>
              <w:spacing w:after="80" w:before="360" w:lineRule="auto"/>
              <w:rPr>
                <w:color w:val="1d1d1b"/>
                <w:sz w:val="26"/>
                <w:szCs w:val="26"/>
                <w:u w:val="single"/>
              </w:rPr>
            </w:pPr>
            <w:bookmarkStart w:colFirst="0" w:colLast="0" w:name="_heading=h.u44f3i6dwzh6" w:id="1"/>
            <w:bookmarkEnd w:id="1"/>
            <w:r w:rsidDel="00000000" w:rsidR="00000000" w:rsidRPr="00000000">
              <w:rPr>
                <w:color w:val="1d1d1b"/>
                <w:sz w:val="26"/>
                <w:szCs w:val="26"/>
                <w:u w:val="single"/>
                <w:rtl w:val="0"/>
              </w:rPr>
              <w:t xml:space="preserve">3. Applying the THINKER self-assessment rubric (10 minutes)</w:t>
            </w:r>
          </w:p>
          <w:p w:rsidR="00000000" w:rsidDel="00000000" w:rsidP="00000000" w:rsidRDefault="00000000" w:rsidRPr="00000000" w14:paraId="00000057">
            <w:pPr>
              <w:numPr>
                <w:ilvl w:val="0"/>
                <w:numId w:val="3"/>
              </w:numPr>
              <w:spacing w:after="0" w:before="240" w:lineRule="auto"/>
              <w:ind w:left="720" w:hanging="360"/>
              <w:rPr>
                <w:b w:val="0"/>
                <w:i w:val="0"/>
                <w:sz w:val="22"/>
                <w:szCs w:val="22"/>
              </w:rPr>
            </w:pPr>
            <w:r w:rsidDel="00000000" w:rsidR="00000000" w:rsidRPr="00000000">
              <w:rPr>
                <w:rtl w:val="0"/>
              </w:rPr>
              <w:t xml:space="preserve">Explain to participants the THINKER self-assessment rubric and </w:t>
            </w:r>
            <w:r w:rsidDel="00000000" w:rsidR="00000000" w:rsidRPr="00000000">
              <w:rPr>
                <w:b w:val="1"/>
                <w:rtl w:val="0"/>
              </w:rPr>
              <w:t xml:space="preserve">remind them of key concepts of authentic learning and inclusive teaching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8">
            <w:pPr>
              <w:numPr>
                <w:ilvl w:val="0"/>
                <w:numId w:val="3"/>
              </w:numPr>
              <w:spacing w:after="240" w:before="0" w:lineRule="auto"/>
              <w:ind w:left="720" w:hanging="360"/>
              <w:rPr>
                <w:b w:val="0"/>
                <w:i w:val="0"/>
                <w:sz w:val="22"/>
                <w:szCs w:val="22"/>
              </w:rPr>
            </w:pPr>
            <w:r w:rsidDel="00000000" w:rsidR="00000000" w:rsidRPr="00000000">
              <w:rPr>
                <w:b w:val="1"/>
                <w:rtl w:val="0"/>
              </w:rPr>
              <w:t xml:space="preserve">Hand out or show on screen the THINKER self-assessment rubric </w:t>
            </w:r>
            <w:r w:rsidDel="00000000" w:rsidR="00000000" w:rsidRPr="00000000">
              <w:rPr>
                <w:rtl w:val="0"/>
              </w:rPr>
              <w:t xml:space="preserve">and comment it with teachers. Encourage discussion using questions in speaker notes of the presentation.</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A">
            <w:pPr>
              <w:pStyle w:val="Heading2"/>
              <w:spacing w:after="80" w:before="360" w:lineRule="auto"/>
              <w:rPr>
                <w:color w:val="1d1d1b"/>
                <w:sz w:val="26"/>
                <w:szCs w:val="26"/>
                <w:u w:val="single"/>
              </w:rPr>
            </w:pPr>
            <w:bookmarkStart w:colFirst="0" w:colLast="0" w:name="_heading=h.o5s0lt21poeg" w:id="2"/>
            <w:bookmarkEnd w:id="2"/>
            <w:r w:rsidDel="00000000" w:rsidR="00000000" w:rsidRPr="00000000">
              <w:rPr>
                <w:color w:val="1d1d1b"/>
                <w:sz w:val="26"/>
                <w:szCs w:val="26"/>
                <w:u w:val="single"/>
                <w:rtl w:val="0"/>
              </w:rPr>
              <w:t xml:space="preserve">4. Designing an evaluation criteria (rubircs and checklists)(10 minutes)</w:t>
            </w:r>
          </w:p>
          <w:p w:rsidR="00000000" w:rsidDel="00000000" w:rsidP="00000000" w:rsidRDefault="00000000" w:rsidRPr="00000000" w14:paraId="0000005B">
            <w:pPr>
              <w:numPr>
                <w:ilvl w:val="0"/>
                <w:numId w:val="8"/>
              </w:numPr>
              <w:spacing w:after="240" w:before="240" w:lineRule="auto"/>
              <w:ind w:left="720" w:hanging="360"/>
              <w:rPr>
                <w:b w:val="0"/>
                <w:i w:val="0"/>
                <w:sz w:val="22"/>
                <w:szCs w:val="22"/>
              </w:rPr>
            </w:pPr>
            <w:r w:rsidDel="00000000" w:rsidR="00000000" w:rsidRPr="00000000">
              <w:rPr>
                <w:rtl w:val="0"/>
              </w:rPr>
              <w:t xml:space="preserve">Perform the </w:t>
            </w:r>
            <w:r w:rsidDel="00000000" w:rsidR="00000000" w:rsidRPr="00000000">
              <w:rPr>
                <w:b w:val="1"/>
                <w:rtl w:val="0"/>
              </w:rPr>
              <w:t xml:space="preserve">group activity on Slide 21 </w:t>
            </w:r>
            <w:r w:rsidDel="00000000" w:rsidR="00000000" w:rsidRPr="00000000">
              <w:rPr>
                <w:rtl w:val="0"/>
              </w:rPr>
              <w:t xml:space="preserve">(</w:t>
            </w:r>
            <w:r w:rsidDel="00000000" w:rsidR="00000000" w:rsidRPr="00000000">
              <w:rPr>
                <w:i w:val="1"/>
                <w:rtl w:val="0"/>
              </w:rPr>
              <w:t xml:space="preserve">#2 Group activity –</w:t>
            </w:r>
            <w:r w:rsidDel="00000000" w:rsidR="00000000" w:rsidRPr="00000000">
              <w:rPr>
                <w:rtl w:val="0"/>
              </w:rPr>
              <w:t xml:space="preserve">). Discuss examples of solutions (self-assessment criteria or rubrics) with teachers or present the  example on Slide 22 and discuss it.</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D">
            <w:pPr>
              <w:pStyle w:val="Heading2"/>
              <w:spacing w:after="80" w:before="360" w:lineRule="auto"/>
              <w:rPr>
                <w:color w:val="1d1d1b"/>
                <w:sz w:val="26"/>
                <w:szCs w:val="26"/>
                <w:u w:val="single"/>
              </w:rPr>
            </w:pPr>
            <w:bookmarkStart w:colFirst="0" w:colLast="0" w:name="_heading=h.abf44n44mwvy" w:id="3"/>
            <w:bookmarkEnd w:id="3"/>
            <w:r w:rsidDel="00000000" w:rsidR="00000000" w:rsidRPr="00000000">
              <w:rPr>
                <w:color w:val="1d1d1b"/>
                <w:sz w:val="26"/>
                <w:szCs w:val="26"/>
                <w:u w:val="single"/>
                <w:rtl w:val="0"/>
              </w:rPr>
              <w:t xml:space="preserve">5. SELFIE, self-reflection journals, and lecture recordings (10 minutes)</w:t>
            </w:r>
          </w:p>
          <w:p w:rsidR="00000000" w:rsidDel="00000000" w:rsidP="00000000" w:rsidRDefault="00000000" w:rsidRPr="00000000" w14:paraId="0000005E">
            <w:pPr>
              <w:numPr>
                <w:ilvl w:val="0"/>
                <w:numId w:val="3"/>
              </w:numPr>
              <w:spacing w:after="240" w:before="240" w:lineRule="auto"/>
              <w:ind w:left="720" w:hanging="360"/>
              <w:rPr>
                <w:b w:val="0"/>
                <w:color w:val="1d1d1b"/>
                <w:sz w:val="22"/>
                <w:szCs w:val="22"/>
              </w:rPr>
            </w:pPr>
            <w:r w:rsidDel="00000000" w:rsidR="00000000" w:rsidRPr="00000000">
              <w:rPr>
                <w:rtl w:val="0"/>
              </w:rPr>
              <w:t xml:space="preserve">Present the </w:t>
            </w:r>
            <w:r w:rsidDel="00000000" w:rsidR="00000000" w:rsidRPr="00000000">
              <w:rPr>
                <w:b w:val="1"/>
                <w:rtl w:val="0"/>
              </w:rPr>
              <w:t xml:space="preserve">SELFIE tool, and journals and lecture recordings as other tools for self-assessment of teaching practice</w:t>
            </w:r>
            <w:r w:rsidDel="00000000" w:rsidR="00000000" w:rsidRPr="00000000">
              <w:rPr>
                <w:rtl w:val="0"/>
              </w:rPr>
              <w:t xml:space="preserve"> - Slide 23 (</w:t>
            </w:r>
            <w:r w:rsidDel="00000000" w:rsidR="00000000" w:rsidRPr="00000000">
              <w:rPr>
                <w:i w:val="1"/>
                <w:rtl w:val="0"/>
              </w:rPr>
              <w:t xml:space="preserve">SELFIE Tool</w:t>
            </w:r>
            <w:r w:rsidDel="00000000" w:rsidR="00000000" w:rsidRPr="00000000">
              <w:rPr>
                <w:rtl w:val="0"/>
              </w:rPr>
              <w:t xml:space="preserve">) - Slide 27 (</w:t>
            </w:r>
            <w:r w:rsidDel="00000000" w:rsidR="00000000" w:rsidRPr="00000000">
              <w:rPr>
                <w:i w:val="1"/>
                <w:rtl w:val="0"/>
              </w:rPr>
              <w:t xml:space="preserve">Video recording &amp; playback - key steps</w:t>
            </w:r>
            <w:r w:rsidDel="00000000" w:rsidR="00000000" w:rsidRPr="00000000">
              <w:rPr>
                <w:rtl w:val="0"/>
              </w:rPr>
              <w:t xml:space="preserve">.</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1d1d1b"/>
                <w:sz w:val="22"/>
                <w:szCs w:val="22"/>
              </w:rPr>
            </w:pPr>
            <w:r w:rsidDel="00000000" w:rsidR="00000000" w:rsidRPr="00000000">
              <w:rPr>
                <w:rtl w:val="0"/>
              </w:rPr>
            </w:r>
          </w:p>
        </w:tc>
        <w:tc>
          <w:tcPr/>
          <w:p w:rsidR="00000000" w:rsidDel="00000000" w:rsidP="00000000" w:rsidRDefault="00000000" w:rsidRPr="00000000" w14:paraId="00000060">
            <w:pPr>
              <w:pStyle w:val="Heading2"/>
              <w:spacing w:after="80" w:before="360" w:lineRule="auto"/>
              <w:rPr>
                <w:b w:val="1"/>
                <w:sz w:val="26"/>
                <w:szCs w:val="26"/>
                <w:u w:val="single"/>
              </w:rPr>
            </w:pPr>
            <w:bookmarkStart w:colFirst="0" w:colLast="0" w:name="_heading=h.273ncgorq4cm" w:id="4"/>
            <w:bookmarkEnd w:id="4"/>
            <w:r w:rsidDel="00000000" w:rsidR="00000000" w:rsidRPr="00000000">
              <w:rPr>
                <w:color w:val="1d1d1b"/>
                <w:sz w:val="26"/>
                <w:szCs w:val="26"/>
                <w:u w:val="single"/>
                <w:rtl w:val="0"/>
              </w:rPr>
              <w:t xml:space="preserve">6. Barriers and strategies for effective self-assessment, reflection &amp; conclusion (5 minutes)</w:t>
            </w:r>
            <w:r w:rsidDel="00000000" w:rsidR="00000000" w:rsidRPr="00000000">
              <w:rPr>
                <w:rtl w:val="0"/>
              </w:rPr>
            </w:r>
          </w:p>
          <w:p w:rsidR="00000000" w:rsidDel="00000000" w:rsidP="00000000" w:rsidRDefault="00000000" w:rsidRPr="00000000" w14:paraId="00000061">
            <w:pPr>
              <w:numPr>
                <w:ilvl w:val="0"/>
                <w:numId w:val="3"/>
              </w:numPr>
              <w:spacing w:after="0" w:before="240" w:lineRule="auto"/>
              <w:ind w:left="720" w:hanging="360"/>
              <w:rPr>
                <w:b w:val="0"/>
                <w:color w:val="1d1d1b"/>
                <w:sz w:val="22"/>
                <w:szCs w:val="22"/>
              </w:rPr>
            </w:pPr>
            <w:r w:rsidDel="00000000" w:rsidR="00000000" w:rsidRPr="00000000">
              <w:rPr>
                <w:b w:val="1"/>
                <w:rtl w:val="0"/>
              </w:rPr>
              <w:t xml:space="preserve">Discuss obstacles to using self-assessment </w:t>
            </w:r>
            <w:r w:rsidDel="00000000" w:rsidR="00000000" w:rsidRPr="00000000">
              <w:rPr>
                <w:rtl w:val="0"/>
              </w:rPr>
              <w:t xml:space="preserve">of teaching practices (</w:t>
            </w:r>
            <w:r w:rsidDel="00000000" w:rsidR="00000000" w:rsidRPr="00000000">
              <w:rPr>
                <w:b w:val="1"/>
                <w:rtl w:val="0"/>
              </w:rPr>
              <w:t xml:space="preserve">Slide 28</w:t>
            </w:r>
            <w:r w:rsidDel="00000000" w:rsidR="00000000" w:rsidRPr="00000000">
              <w:rPr>
                <w:rtl w:val="0"/>
              </w:rPr>
              <w:t xml:space="preserve">). Encourage participants to share their opinions and experiences.</w:t>
            </w:r>
            <w:r w:rsidDel="00000000" w:rsidR="00000000" w:rsidRPr="00000000">
              <w:rPr>
                <w:rtl w:val="0"/>
              </w:rPr>
            </w:r>
          </w:p>
          <w:p w:rsidR="00000000" w:rsidDel="00000000" w:rsidP="00000000" w:rsidRDefault="00000000" w:rsidRPr="00000000" w14:paraId="00000062">
            <w:pPr>
              <w:numPr>
                <w:ilvl w:val="0"/>
                <w:numId w:val="3"/>
              </w:numPr>
              <w:spacing w:after="0" w:before="0" w:lineRule="auto"/>
              <w:ind w:left="720" w:hanging="360"/>
              <w:rPr>
                <w:b w:val="0"/>
                <w:color w:val="1d1d1b"/>
                <w:sz w:val="22"/>
                <w:szCs w:val="22"/>
              </w:rPr>
            </w:pPr>
            <w:r w:rsidDel="00000000" w:rsidR="00000000" w:rsidRPr="00000000">
              <w:rPr>
                <w:b w:val="1"/>
                <w:rtl w:val="0"/>
              </w:rPr>
              <w:t xml:space="preserve">Summarize the lesson </w:t>
            </w:r>
            <w:r w:rsidDel="00000000" w:rsidR="00000000" w:rsidRPr="00000000">
              <w:rPr>
                <w:rtl w:val="0"/>
              </w:rPr>
              <w:t xml:space="preserve">(</w:t>
            </w:r>
            <w:r w:rsidDel="00000000" w:rsidR="00000000" w:rsidRPr="00000000">
              <w:rPr>
                <w:b w:val="1"/>
                <w:rtl w:val="0"/>
              </w:rPr>
              <w:t xml:space="preserve">Slide 29 </w:t>
            </w:r>
            <w:r w:rsidDel="00000000" w:rsidR="00000000" w:rsidRPr="00000000">
              <w:rPr>
                <w:rtl w:val="0"/>
              </w:rPr>
              <w:t xml:space="preserve">- </w:t>
            </w:r>
            <w:r w:rsidDel="00000000" w:rsidR="00000000" w:rsidRPr="00000000">
              <w:rPr>
                <w:i w:val="1"/>
                <w:rtl w:val="0"/>
              </w:rPr>
              <w:t xml:space="preserve">Reflections and conclusions</w:t>
            </w:r>
            <w:r w:rsidDel="00000000" w:rsidR="00000000" w:rsidRPr="00000000">
              <w:rPr>
                <w:rtl w:val="0"/>
              </w:rPr>
              <w:t xml:space="preserve">) and encourage participants to share their opinions on the lesson overall - will it help them, is there something important missing, did it encourage them to use any of the mentioned tools or are they already doing it.</w:t>
            </w:r>
            <w:r w:rsidDel="00000000" w:rsidR="00000000" w:rsidRPr="00000000">
              <w:rPr>
                <w:rtl w:val="0"/>
              </w:rPr>
            </w:r>
          </w:p>
          <w:p w:rsidR="00000000" w:rsidDel="00000000" w:rsidP="00000000" w:rsidRDefault="00000000" w:rsidRPr="00000000" w14:paraId="00000063">
            <w:pPr>
              <w:numPr>
                <w:ilvl w:val="0"/>
                <w:numId w:val="3"/>
              </w:numPr>
              <w:spacing w:after="0" w:before="0" w:lineRule="auto"/>
              <w:ind w:left="720" w:hanging="360"/>
              <w:rPr>
                <w:b w:val="0"/>
                <w:color w:val="1d1d1b"/>
                <w:sz w:val="22"/>
                <w:szCs w:val="22"/>
              </w:rPr>
            </w:pPr>
            <w:r w:rsidDel="00000000" w:rsidR="00000000" w:rsidRPr="00000000">
              <w:rPr>
                <w:rtl w:val="0"/>
              </w:rPr>
              <w:t xml:space="preserve">Encourage teachers to invest </w:t>
            </w:r>
            <w:r w:rsidDel="00000000" w:rsidR="00000000" w:rsidRPr="00000000">
              <w:rPr>
                <w:b w:val="1"/>
                <w:rtl w:val="0"/>
              </w:rPr>
              <w:t xml:space="preserve">10 extra minutes of their time </w:t>
            </w:r>
            <w:r w:rsidDel="00000000" w:rsidR="00000000" w:rsidRPr="00000000">
              <w:rPr>
                <w:rtl w:val="0"/>
              </w:rPr>
              <w:t xml:space="preserve">to familiarize themselves with any of the </w:t>
            </w:r>
            <w:r w:rsidDel="00000000" w:rsidR="00000000" w:rsidRPr="00000000">
              <w:rPr>
                <w:b w:val="1"/>
                <w:rtl w:val="0"/>
              </w:rPr>
              <w:t xml:space="preserve">additional resources </w:t>
            </w:r>
            <w:r w:rsidDel="00000000" w:rsidR="00000000" w:rsidRPr="00000000">
              <w:rPr>
                <w:rtl w:val="0"/>
              </w:rPr>
              <w:t xml:space="preserve">listed on </w:t>
            </w:r>
            <w:r w:rsidDel="00000000" w:rsidR="00000000" w:rsidRPr="00000000">
              <w:rPr>
                <w:b w:val="1"/>
                <w:rtl w:val="0"/>
              </w:rPr>
              <w:t xml:space="preserve">Slide 31</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4">
            <w:pPr>
              <w:numPr>
                <w:ilvl w:val="0"/>
                <w:numId w:val="2"/>
              </w:numPr>
              <w:spacing w:after="240" w:before="0" w:lineRule="auto"/>
              <w:ind w:left="720" w:hanging="360"/>
              <w:rPr>
                <w:b w:val="0"/>
                <w:color w:val="1d1d1b"/>
                <w:sz w:val="22"/>
                <w:szCs w:val="22"/>
              </w:rPr>
            </w:pPr>
            <w:r w:rsidDel="00000000" w:rsidR="00000000" w:rsidRPr="00000000">
              <w:rPr>
                <w:rtl w:val="0"/>
              </w:rPr>
              <w:t xml:space="preserve">Closing remark: “Remember, growth comes from honest reflection and small, consistent steps. Be kind to yourself, but always curious about how you can do even better.”</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5">
            <w:pPr>
              <w:rPr/>
            </w:pPr>
            <w:r w:rsidDel="00000000" w:rsidR="00000000" w:rsidRPr="00000000">
              <w:rPr>
                <w:rtl w:val="0"/>
              </w:rPr>
              <w:t xml:space="preserve">Assessment </w:t>
            </w:r>
          </w:p>
        </w:tc>
        <w:tc>
          <w:tcPr/>
          <w:p w:rsidR="00000000" w:rsidDel="00000000" w:rsidP="00000000" w:rsidRDefault="00000000" w:rsidRPr="00000000" w14:paraId="00000066">
            <w:pPr>
              <w:pStyle w:val="Heading3"/>
              <w:spacing w:after="80" w:before="280" w:lineRule="auto"/>
              <w:rPr>
                <w:i w:val="0"/>
                <w:sz w:val="24"/>
                <w:szCs w:val="24"/>
              </w:rPr>
            </w:pPr>
            <w:bookmarkStart w:colFirst="0" w:colLast="0" w:name="_heading=h.s76nxafrkpjj" w:id="5"/>
            <w:bookmarkEnd w:id="5"/>
            <w:r w:rsidDel="00000000" w:rsidR="00000000" w:rsidRPr="00000000">
              <w:rPr>
                <w:i w:val="0"/>
                <w:sz w:val="24"/>
                <w:szCs w:val="24"/>
                <w:rtl w:val="0"/>
              </w:rPr>
              <w:t xml:space="preserve">Formative assessment (during the lesson)</w:t>
            </w:r>
          </w:p>
          <w:p w:rsidR="00000000" w:rsidDel="00000000" w:rsidP="00000000" w:rsidRDefault="00000000" w:rsidRPr="00000000" w14:paraId="00000067">
            <w:pPr>
              <w:numPr>
                <w:ilvl w:val="0"/>
                <w:numId w:val="4"/>
              </w:numPr>
              <w:spacing w:after="0" w:before="240" w:lineRule="auto"/>
              <w:ind w:left="720" w:hanging="360"/>
              <w:rPr>
                <w:color w:val="1d1d1b"/>
                <w:sz w:val="22"/>
                <w:szCs w:val="22"/>
                <w:u w:val="none"/>
              </w:rPr>
            </w:pPr>
            <w:r w:rsidDel="00000000" w:rsidR="00000000" w:rsidRPr="00000000">
              <w:rPr>
                <w:rtl w:val="0"/>
              </w:rPr>
              <w:t xml:space="preserve">Fostered by group activities and sharing experiences between teachers, specifically:</w:t>
            </w:r>
            <w:r w:rsidDel="00000000" w:rsidR="00000000" w:rsidRPr="00000000">
              <w:rPr>
                <w:rtl w:val="0"/>
              </w:rPr>
            </w:r>
          </w:p>
          <w:p w:rsidR="00000000" w:rsidDel="00000000" w:rsidP="00000000" w:rsidRDefault="00000000" w:rsidRPr="00000000" w14:paraId="00000068">
            <w:pPr>
              <w:numPr>
                <w:ilvl w:val="1"/>
                <w:numId w:val="4"/>
              </w:numPr>
              <w:spacing w:after="0" w:before="0" w:lineRule="auto"/>
              <w:ind w:left="1440" w:hanging="360"/>
              <w:rPr/>
            </w:pPr>
            <w:r w:rsidDel="00000000" w:rsidR="00000000" w:rsidRPr="00000000">
              <w:rPr>
                <w:rtl w:val="0"/>
              </w:rPr>
              <w:t xml:space="preserve">#1 Group activity - Guided self-reflection (Slide 8)</w:t>
            </w:r>
          </w:p>
          <w:p w:rsidR="00000000" w:rsidDel="00000000" w:rsidP="00000000" w:rsidRDefault="00000000" w:rsidRPr="00000000" w14:paraId="00000069">
            <w:pPr>
              <w:numPr>
                <w:ilvl w:val="1"/>
                <w:numId w:val="4"/>
              </w:numPr>
              <w:spacing w:after="0" w:before="0" w:lineRule="auto"/>
              <w:ind w:left="1440" w:hanging="360"/>
              <w:rPr/>
            </w:pPr>
            <w:r w:rsidDel="00000000" w:rsidR="00000000" w:rsidRPr="00000000">
              <w:rPr>
                <w:rtl w:val="0"/>
              </w:rPr>
              <w:t xml:space="preserve">#2 Group activity – Designing a lesson observation checklist (Slide 21)</w:t>
            </w:r>
          </w:p>
          <w:p w:rsidR="00000000" w:rsidDel="00000000" w:rsidP="00000000" w:rsidRDefault="00000000" w:rsidRPr="00000000" w14:paraId="0000006A">
            <w:pPr>
              <w:numPr>
                <w:ilvl w:val="1"/>
                <w:numId w:val="4"/>
              </w:numPr>
              <w:spacing w:after="240" w:before="0" w:lineRule="auto"/>
              <w:ind w:left="1440" w:hanging="360"/>
              <w:rPr>
                <w:u w:val="none"/>
              </w:rPr>
            </w:pPr>
            <w:r w:rsidDel="00000000" w:rsidR="00000000" w:rsidRPr="00000000">
              <w:rPr>
                <w:rtl w:val="0"/>
              </w:rPr>
              <w:t xml:space="preserve">Reflection at the end of the lesson (Slide 29)</w:t>
            </w:r>
            <w:r w:rsidDel="00000000" w:rsidR="00000000" w:rsidRPr="00000000">
              <w:rPr>
                <w:rtl w:val="0"/>
              </w:rPr>
            </w:r>
          </w:p>
        </w:tc>
      </w:tr>
    </w:tbl>
    <w:p w:rsidR="00000000" w:rsidDel="00000000" w:rsidP="00000000" w:rsidRDefault="00000000" w:rsidRPr="00000000" w14:paraId="0000006B">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C">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6E">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6F">
            <w:pPr>
              <w:widowControl w:val="0"/>
              <w:spacing w:line="276" w:lineRule="auto"/>
              <w:rPr/>
            </w:pPr>
            <w:r w:rsidDel="00000000" w:rsidR="00000000" w:rsidRPr="00000000">
              <w:rPr>
                <w:b w:val="1"/>
                <w:rtl w:val="0"/>
              </w:rPr>
              <w:t xml:space="preserve">Self-assessment</w:t>
            </w:r>
            <w:r w:rsidDel="00000000" w:rsidR="00000000" w:rsidRPr="00000000">
              <w:rPr>
                <w:rtl w:val="0"/>
              </w:rPr>
              <w:t xml:space="preserve"> is not an additional burden but a </w:t>
            </w:r>
            <w:r w:rsidDel="00000000" w:rsidR="00000000" w:rsidRPr="00000000">
              <w:rPr>
                <w:b w:val="1"/>
                <w:rtl w:val="0"/>
              </w:rPr>
              <w:t xml:space="preserve">professional growth tool </w:t>
            </w:r>
            <w:r w:rsidDel="00000000" w:rsidR="00000000" w:rsidRPr="00000000">
              <w:rPr>
                <w:rtl w:val="0"/>
              </w:rPr>
              <w:t xml:space="preserve">that makes teaching more effective and rewarding.</w:t>
            </w:r>
          </w:p>
          <w:p w:rsidR="00000000" w:rsidDel="00000000" w:rsidP="00000000" w:rsidRDefault="00000000" w:rsidRPr="00000000" w14:paraId="00000070">
            <w:pPr>
              <w:widowControl w:val="0"/>
              <w:spacing w:line="276" w:lineRule="auto"/>
              <w:rPr/>
            </w:pPr>
            <w:r w:rsidDel="00000000" w:rsidR="00000000" w:rsidRPr="00000000">
              <w:rPr>
                <w:b w:val="1"/>
                <w:rtl w:val="0"/>
              </w:rPr>
              <w:t xml:space="preserve">Rubrics, self-reflection journals, and lecture recordings </w:t>
            </w:r>
            <w:r w:rsidDel="00000000" w:rsidR="00000000" w:rsidRPr="00000000">
              <w:rPr>
                <w:rtl w:val="0"/>
              </w:rPr>
              <w:t xml:space="preserve">can all  help guide the reflection process. </w:t>
            </w:r>
            <w:r w:rsidDel="00000000" w:rsidR="00000000" w:rsidRPr="00000000">
              <w:rPr>
                <w:b w:val="1"/>
                <w:rtl w:val="0"/>
              </w:rPr>
              <w:t xml:space="preserve">THINKER self-assessment rubric </w:t>
            </w:r>
            <w:r w:rsidDel="00000000" w:rsidR="00000000" w:rsidRPr="00000000">
              <w:rPr>
                <w:rtl w:val="0"/>
              </w:rPr>
              <w:t xml:space="preserve">especially can be a handy tool for this in the context of authentic and inclusive teaching.</w:t>
            </w:r>
          </w:p>
          <w:p w:rsidR="00000000" w:rsidDel="00000000" w:rsidP="00000000" w:rsidRDefault="00000000" w:rsidRPr="00000000" w14:paraId="00000071">
            <w:pPr>
              <w:widowControl w:val="0"/>
              <w:spacing w:line="276" w:lineRule="auto"/>
              <w:rPr/>
            </w:pPr>
            <w:r w:rsidDel="00000000" w:rsidR="00000000" w:rsidRPr="00000000">
              <w:rPr>
                <w:rtl w:val="0"/>
              </w:rPr>
              <w:t xml:space="preserve">Small, consistent changes based on thoughtful assessment lead to better learning outcomes, more engaged students, and more confident teachers.</w:t>
              <w:br w:type="textWrapping"/>
            </w:r>
          </w:p>
        </w:tc>
      </w:tr>
      <w:tr>
        <w:trPr>
          <w:cantSplit w:val="0"/>
          <w:trHeight w:val="417" w:hRule="atLeast"/>
          <w:tblHeader w:val="0"/>
        </w:trPr>
        <w:tc>
          <w:tcPr/>
          <w:p w:rsidR="00000000" w:rsidDel="00000000" w:rsidP="00000000" w:rsidRDefault="00000000" w:rsidRPr="00000000" w14:paraId="00000072">
            <w:pPr>
              <w:rPr/>
            </w:pPr>
            <w:r w:rsidDel="00000000" w:rsidR="00000000" w:rsidRPr="00000000">
              <w:rPr>
                <w:rtl w:val="0"/>
              </w:rPr>
              <w:t xml:space="preserve">Homework/ Additional Tasks</w:t>
            </w:r>
          </w:p>
        </w:tc>
        <w:tc>
          <w:tcPr/>
          <w:p w:rsidR="00000000" w:rsidDel="00000000" w:rsidP="00000000" w:rsidRDefault="00000000" w:rsidRPr="00000000" w14:paraId="00000073">
            <w:pPr>
              <w:widowControl w:val="0"/>
              <w:spacing w:before="200" w:line="216" w:lineRule="auto"/>
              <w:rPr/>
            </w:pPr>
            <w:r w:rsidDel="00000000" w:rsidR="00000000" w:rsidRPr="00000000">
              <w:rPr>
                <w:rtl w:val="0"/>
              </w:rPr>
              <w:t xml:space="preserve">Try to prepare (or use prepared rubrics) to perform self-assessment of their teaching practices and identify area of improvements (Slide 30).</w:t>
            </w:r>
          </w:p>
          <w:p w:rsidR="00000000" w:rsidDel="00000000" w:rsidP="00000000" w:rsidRDefault="00000000" w:rsidRPr="00000000" w14:paraId="00000074">
            <w:pPr>
              <w:widowControl w:val="0"/>
              <w:spacing w:before="200" w:line="216" w:lineRule="auto"/>
              <w:rPr/>
            </w:pPr>
            <w:r w:rsidDel="00000000" w:rsidR="00000000" w:rsidRPr="00000000">
              <w:rPr>
                <w:rtl w:val="0"/>
              </w:rPr>
            </w:r>
          </w:p>
        </w:tc>
      </w:tr>
    </w:tbl>
    <w:p w:rsidR="00000000" w:rsidDel="00000000" w:rsidP="00000000" w:rsidRDefault="00000000" w:rsidRPr="00000000" w14:paraId="00000075">
      <w:pPr>
        <w:rPr>
          <w:i w:val="1"/>
        </w:rPr>
      </w:pPr>
      <w:r w:rsidDel="00000000" w:rsidR="00000000" w:rsidRPr="00000000">
        <w:rPr>
          <w:rtl w:val="0"/>
        </w:rPr>
      </w:r>
    </w:p>
    <w:sectPr>
      <w:headerReference r:id="rId14" w:type="default"/>
      <w:footerReference r:id="rId15"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808038</wp:posOffset>
              </wp:positionH>
              <wp:positionV relativeFrom="paragraph">
                <wp:posOffset>71438</wp:posOffset>
              </wp:positionV>
              <wp:extent cx="5471795" cy="723900"/>
              <wp:effectExtent b="0" l="0" r="0" t="0"/>
              <wp:wrapNone/>
              <wp:docPr id="1597007029"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808038</wp:posOffset>
              </wp:positionH>
              <wp:positionV relativeFrom="paragraph">
                <wp:posOffset>71438</wp:posOffset>
              </wp:positionV>
              <wp:extent cx="5471795" cy="723900"/>
              <wp:effectExtent b="0" l="0" r="0" t="0"/>
              <wp:wrapNone/>
              <wp:docPr id="1597007029"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-645785</wp:posOffset>
          </wp:positionH>
          <wp:positionV relativeFrom="paragraph">
            <wp:posOffset>144780</wp:posOffset>
          </wp:positionV>
          <wp:extent cx="1311570" cy="506095"/>
          <wp:effectExtent b="0" l="0" r="0" t="0"/>
          <wp:wrapNone/>
          <wp:docPr id="1597007033"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education.ec.europa.eu/selfie" TargetMode="External"/><Relationship Id="rId10" Type="http://schemas.openxmlformats.org/officeDocument/2006/relationships/image" Target="media/image4.jpg"/><Relationship Id="rId13" Type="http://schemas.openxmlformats.org/officeDocument/2006/relationships/hyperlink" Target="https://www.edutopia.org/" TargetMode="External"/><Relationship Id="rId12" Type="http://schemas.openxmlformats.org/officeDocument/2006/relationships/hyperlink" Target="https://iste.org/standards/educato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xTX0/JmBK0jQeWI6WA/YJLt/tg==">CgMxLjAyDmgud2YzdWc5anUwczNnMg5oLnU0NGYzaTZkd3poNjIOaC5vNXMwbHQyMXBvZWcyDmguYWJmNDRuNDRtd3Z5Mg5oLjI3M25jZ29ycTRjbTIOaC5zNzZueGFmcmtwamo4AHIhMU1TTm1SU3R3bGc3YmN4X0x5RS14T0k2TnhIQ0dKY2xh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2024-11-19T18:10:00Z</dcterms:created>
  <dc:creator>Helen</dc:creator>
</cp:coreProperties>
</file>